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2B" w:rsidRDefault="00A3102B" w:rsidP="0014646C">
      <w:pPr>
        <w:jc w:val="center"/>
        <w:rPr>
          <w:b/>
          <w:sz w:val="36"/>
          <w:szCs w:val="36"/>
          <w:u w:val="single"/>
        </w:rPr>
      </w:pPr>
    </w:p>
    <w:p w:rsidR="002562CD" w:rsidRPr="0014646C" w:rsidRDefault="004F2925" w:rsidP="0014646C">
      <w:pPr>
        <w:jc w:val="center"/>
        <w:rPr>
          <w:b/>
          <w:sz w:val="36"/>
          <w:szCs w:val="36"/>
          <w:u w:val="single"/>
        </w:rPr>
      </w:pPr>
      <w:r w:rsidRPr="0014646C">
        <w:rPr>
          <w:b/>
          <w:sz w:val="36"/>
          <w:szCs w:val="36"/>
          <w:u w:val="single"/>
        </w:rPr>
        <w:t>Pravidla rozpočtového provizoria na rok 2018</w:t>
      </w:r>
    </w:p>
    <w:p w:rsidR="0014646C" w:rsidRDefault="0014646C">
      <w:pPr>
        <w:rPr>
          <w:sz w:val="24"/>
          <w:szCs w:val="24"/>
        </w:rPr>
      </w:pPr>
    </w:p>
    <w:p w:rsidR="004F2925" w:rsidRPr="0014646C" w:rsidRDefault="004F2925" w:rsidP="0014646C">
      <w:pPr>
        <w:jc w:val="both"/>
        <w:rPr>
          <w:sz w:val="24"/>
          <w:szCs w:val="24"/>
        </w:rPr>
      </w:pPr>
      <w:r w:rsidRPr="0014646C">
        <w:rPr>
          <w:sz w:val="24"/>
          <w:szCs w:val="24"/>
        </w:rPr>
        <w:t>Valn</w:t>
      </w:r>
      <w:r w:rsidR="0014646C" w:rsidRPr="0014646C">
        <w:rPr>
          <w:sz w:val="24"/>
          <w:szCs w:val="24"/>
        </w:rPr>
        <w:t>á</w:t>
      </w:r>
      <w:r w:rsidRPr="0014646C">
        <w:rPr>
          <w:rStyle w:val="FontStyle14"/>
          <w:sz w:val="24"/>
          <w:szCs w:val="24"/>
        </w:rPr>
        <w:t xml:space="preserve"> hromad</w:t>
      </w:r>
      <w:r w:rsidR="0014646C" w:rsidRPr="0014646C">
        <w:rPr>
          <w:rStyle w:val="FontStyle14"/>
          <w:sz w:val="24"/>
          <w:szCs w:val="24"/>
        </w:rPr>
        <w:t>a</w:t>
      </w:r>
      <w:r w:rsidRPr="0014646C">
        <w:rPr>
          <w:sz w:val="24"/>
          <w:szCs w:val="24"/>
        </w:rPr>
        <w:t xml:space="preserve"> DSO </w:t>
      </w:r>
      <w:proofErr w:type="spellStart"/>
      <w:r w:rsidRPr="0014646C">
        <w:rPr>
          <w:sz w:val="24"/>
          <w:szCs w:val="24"/>
        </w:rPr>
        <w:t>Mikroregionu</w:t>
      </w:r>
      <w:proofErr w:type="spellEnd"/>
      <w:r w:rsidRPr="0014646C">
        <w:rPr>
          <w:sz w:val="24"/>
          <w:szCs w:val="24"/>
        </w:rPr>
        <w:t xml:space="preserve"> </w:t>
      </w:r>
      <w:proofErr w:type="spellStart"/>
      <w:r w:rsidRPr="0014646C">
        <w:rPr>
          <w:sz w:val="24"/>
          <w:szCs w:val="24"/>
        </w:rPr>
        <w:t>Vizovicko</w:t>
      </w:r>
      <w:proofErr w:type="spellEnd"/>
      <w:r w:rsidRPr="0014646C">
        <w:rPr>
          <w:sz w:val="24"/>
          <w:szCs w:val="24"/>
        </w:rPr>
        <w:t xml:space="preserve"> </w:t>
      </w:r>
      <w:r w:rsidR="0014646C" w:rsidRPr="0014646C">
        <w:rPr>
          <w:sz w:val="24"/>
          <w:szCs w:val="24"/>
        </w:rPr>
        <w:t>schválila</w:t>
      </w:r>
      <w:r w:rsidR="0014646C">
        <w:rPr>
          <w:sz w:val="24"/>
          <w:szCs w:val="24"/>
        </w:rPr>
        <w:t xml:space="preserve"> na svém </w:t>
      </w:r>
      <w:proofErr w:type="gramStart"/>
      <w:r w:rsidR="0014646C">
        <w:rPr>
          <w:sz w:val="24"/>
          <w:szCs w:val="24"/>
        </w:rPr>
        <w:t>zasedání  dne</w:t>
      </w:r>
      <w:proofErr w:type="gramEnd"/>
      <w:r w:rsidR="0014646C">
        <w:rPr>
          <w:sz w:val="24"/>
          <w:szCs w:val="24"/>
        </w:rPr>
        <w:t xml:space="preserve"> 6. 12. 2017</w:t>
      </w:r>
      <w:r w:rsidR="0014646C" w:rsidRPr="0014646C">
        <w:rPr>
          <w:sz w:val="24"/>
          <w:szCs w:val="24"/>
        </w:rPr>
        <w:t xml:space="preserve"> </w:t>
      </w:r>
      <w:r w:rsidRPr="0014646C">
        <w:rPr>
          <w:sz w:val="24"/>
          <w:szCs w:val="24"/>
        </w:rPr>
        <w:t>v souladu s </w:t>
      </w:r>
      <w:r w:rsidR="0014646C">
        <w:rPr>
          <w:sz w:val="24"/>
          <w:szCs w:val="24"/>
        </w:rPr>
        <w:t xml:space="preserve"> </w:t>
      </w:r>
      <w:r w:rsidRPr="0014646C">
        <w:rPr>
          <w:sz w:val="24"/>
          <w:szCs w:val="24"/>
        </w:rPr>
        <w:t xml:space="preserve">§ 13 Zákona č. 250/2000 Sb., o rozpočtových pravidlech </w:t>
      </w:r>
      <w:r w:rsidR="0014646C" w:rsidRPr="0014646C">
        <w:rPr>
          <w:sz w:val="24"/>
          <w:szCs w:val="24"/>
        </w:rPr>
        <w:t>územních rozpočtů, pravidla rozpočtového provizoria v následujícím znění:</w:t>
      </w:r>
    </w:p>
    <w:p w:rsidR="0014646C" w:rsidRDefault="0014646C" w:rsidP="0014646C">
      <w:pPr>
        <w:pStyle w:val="Style3"/>
        <w:widowControl/>
        <w:spacing w:before="58" w:line="240" w:lineRule="auto"/>
        <w:jc w:val="left"/>
        <w:rPr>
          <w:rStyle w:val="FontStyle13"/>
          <w:i/>
          <w:sz w:val="24"/>
          <w:szCs w:val="24"/>
        </w:rPr>
      </w:pPr>
    </w:p>
    <w:p w:rsidR="00A3102B" w:rsidRDefault="00A3102B" w:rsidP="0014646C">
      <w:pPr>
        <w:pStyle w:val="Style3"/>
        <w:widowControl/>
        <w:spacing w:before="58" w:line="240" w:lineRule="auto"/>
        <w:jc w:val="left"/>
        <w:rPr>
          <w:rStyle w:val="FontStyle13"/>
          <w:sz w:val="24"/>
          <w:szCs w:val="24"/>
        </w:rPr>
      </w:pPr>
    </w:p>
    <w:p w:rsidR="00A3102B" w:rsidRDefault="00A3102B" w:rsidP="0014646C">
      <w:pPr>
        <w:pStyle w:val="Style3"/>
        <w:widowControl/>
        <w:spacing w:before="58" w:line="240" w:lineRule="auto"/>
        <w:jc w:val="left"/>
        <w:rPr>
          <w:rStyle w:val="FontStyle13"/>
          <w:sz w:val="24"/>
          <w:szCs w:val="24"/>
        </w:rPr>
      </w:pPr>
    </w:p>
    <w:p w:rsidR="0014646C" w:rsidRPr="0014646C" w:rsidRDefault="0014646C" w:rsidP="0014646C">
      <w:pPr>
        <w:pStyle w:val="Style3"/>
        <w:widowControl/>
        <w:spacing w:before="58" w:line="240" w:lineRule="auto"/>
        <w:jc w:val="left"/>
        <w:rPr>
          <w:rStyle w:val="FontStyle13"/>
          <w:sz w:val="24"/>
          <w:szCs w:val="24"/>
        </w:rPr>
      </w:pPr>
      <w:r w:rsidRPr="0014646C">
        <w:rPr>
          <w:rStyle w:val="FontStyle13"/>
          <w:sz w:val="24"/>
          <w:szCs w:val="24"/>
        </w:rPr>
        <w:t>Usnesení: 26/03/2017</w:t>
      </w:r>
      <w:r w:rsidR="00A3102B">
        <w:rPr>
          <w:rStyle w:val="FontStyle13"/>
          <w:sz w:val="24"/>
          <w:szCs w:val="24"/>
        </w:rPr>
        <w:t>:</w:t>
      </w:r>
    </w:p>
    <w:p w:rsidR="0014646C" w:rsidRPr="0014646C" w:rsidRDefault="0014646C" w:rsidP="0014646C">
      <w:pPr>
        <w:ind w:left="334"/>
        <w:rPr>
          <w:rStyle w:val="FontStyle14"/>
          <w:b/>
          <w:sz w:val="24"/>
          <w:szCs w:val="24"/>
        </w:rPr>
      </w:pPr>
    </w:p>
    <w:p w:rsidR="0014646C" w:rsidRPr="0014646C" w:rsidRDefault="0014646C" w:rsidP="0014646C">
      <w:pPr>
        <w:ind w:left="334"/>
        <w:rPr>
          <w:sz w:val="24"/>
          <w:szCs w:val="24"/>
        </w:rPr>
      </w:pPr>
      <w:r w:rsidRPr="0014646C">
        <w:rPr>
          <w:rStyle w:val="FontStyle14"/>
          <w:b/>
          <w:sz w:val="24"/>
          <w:szCs w:val="24"/>
        </w:rPr>
        <w:t>Valná hromada</w:t>
      </w:r>
      <w:r w:rsidRPr="0014646C">
        <w:rPr>
          <w:b/>
          <w:sz w:val="24"/>
          <w:szCs w:val="24"/>
        </w:rPr>
        <w:t xml:space="preserve"> DSO </w:t>
      </w:r>
      <w:proofErr w:type="spellStart"/>
      <w:r w:rsidRPr="0014646C">
        <w:rPr>
          <w:b/>
          <w:sz w:val="24"/>
          <w:szCs w:val="24"/>
        </w:rPr>
        <w:t>Mikroregionu</w:t>
      </w:r>
      <w:proofErr w:type="spellEnd"/>
      <w:r w:rsidRPr="0014646C">
        <w:rPr>
          <w:b/>
          <w:sz w:val="24"/>
          <w:szCs w:val="24"/>
        </w:rPr>
        <w:t xml:space="preserve"> </w:t>
      </w:r>
      <w:proofErr w:type="spellStart"/>
      <w:r w:rsidRPr="0014646C">
        <w:rPr>
          <w:b/>
          <w:sz w:val="24"/>
          <w:szCs w:val="24"/>
        </w:rPr>
        <w:t>Vizovicko</w:t>
      </w:r>
      <w:proofErr w:type="spellEnd"/>
      <w:r w:rsidRPr="0014646C">
        <w:rPr>
          <w:sz w:val="24"/>
          <w:szCs w:val="24"/>
        </w:rPr>
        <w:t xml:space="preserve"> schvaluje pravidla rozpočtového provizoria DSO </w:t>
      </w:r>
      <w:proofErr w:type="spellStart"/>
      <w:r w:rsidRPr="0014646C">
        <w:rPr>
          <w:sz w:val="24"/>
          <w:szCs w:val="24"/>
        </w:rPr>
        <w:t>Mikroregion</w:t>
      </w:r>
      <w:proofErr w:type="spellEnd"/>
      <w:r w:rsidRPr="0014646C">
        <w:rPr>
          <w:sz w:val="24"/>
          <w:szCs w:val="24"/>
        </w:rPr>
        <w:t xml:space="preserve"> </w:t>
      </w:r>
      <w:proofErr w:type="spellStart"/>
      <w:r w:rsidRPr="0014646C">
        <w:rPr>
          <w:sz w:val="24"/>
          <w:szCs w:val="24"/>
        </w:rPr>
        <w:t>Vizovicko</w:t>
      </w:r>
      <w:proofErr w:type="spellEnd"/>
      <w:r w:rsidRPr="0014646C">
        <w:rPr>
          <w:sz w:val="24"/>
          <w:szCs w:val="24"/>
        </w:rPr>
        <w:t xml:space="preserve"> na rok 2018 a to čerpání nekapitálových výdajů čtvrtletně do výše 25% skutečných nekapitálových výdajů za rok 2017 a dle již dříve uzavřených smluv.</w:t>
      </w:r>
    </w:p>
    <w:p w:rsidR="0014646C" w:rsidRPr="0014646C" w:rsidRDefault="0014646C">
      <w:pPr>
        <w:rPr>
          <w:sz w:val="24"/>
          <w:szCs w:val="24"/>
        </w:rPr>
      </w:pPr>
    </w:p>
    <w:sectPr w:rsidR="0014646C" w:rsidRPr="0014646C" w:rsidSect="0025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925"/>
    <w:rsid w:val="000E7A99"/>
    <w:rsid w:val="0014646C"/>
    <w:rsid w:val="002562CD"/>
    <w:rsid w:val="004F2925"/>
    <w:rsid w:val="0058735F"/>
    <w:rsid w:val="00A3102B"/>
    <w:rsid w:val="00C37407"/>
    <w:rsid w:val="00CF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uiPriority w:val="99"/>
    <w:unhideWhenUsed/>
    <w:rsid w:val="000E7A9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aliases w:val="Obrázek"/>
    <w:basedOn w:val="Normln"/>
    <w:uiPriority w:val="34"/>
    <w:qFormat/>
    <w:rsid w:val="000E7A99"/>
    <w:pPr>
      <w:spacing w:after="240" w:line="360" w:lineRule="auto"/>
      <w:contextualSpacing/>
      <w:jc w:val="center"/>
    </w:pPr>
    <w:rPr>
      <w:rFonts w:ascii="Times New Roman" w:hAnsi="Times New Roman"/>
      <w:b/>
    </w:rPr>
  </w:style>
  <w:style w:type="character" w:customStyle="1" w:styleId="FontStyle14">
    <w:name w:val="Font Style14"/>
    <w:rsid w:val="004F2925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ln"/>
    <w:rsid w:val="0014646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3">
    <w:name w:val="Font Style13"/>
    <w:rsid w:val="0014646C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Fismanova</dc:creator>
  <cp:lastModifiedBy>Fismanova</cp:lastModifiedBy>
  <cp:revision>2</cp:revision>
  <cp:lastPrinted>2017-12-15T09:36:00Z</cp:lastPrinted>
  <dcterms:created xsi:type="dcterms:W3CDTF">2017-12-15T09:01:00Z</dcterms:created>
  <dcterms:modified xsi:type="dcterms:W3CDTF">2017-12-15T09:36:00Z</dcterms:modified>
</cp:coreProperties>
</file>